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EB803" w14:textId="77777777" w:rsidR="00F76915" w:rsidRDefault="00F76915" w:rsidP="00F76915">
      <w:pPr>
        <w:rPr>
          <w:rFonts w:ascii="Times New Roman" w:hAnsi="Times New Roman" w:cs="Times New Roman"/>
          <w:b/>
        </w:rPr>
      </w:pPr>
    </w:p>
    <w:p w14:paraId="33A25E84" w14:textId="77777777" w:rsidR="00EF3CE0" w:rsidRPr="001D0B4D" w:rsidRDefault="00F76915" w:rsidP="00EF3CE0">
      <w:pPr>
        <w:rPr>
          <w:rFonts w:ascii="Times New Roman" w:hAnsi="Times New Roman"/>
          <w:b/>
        </w:rPr>
      </w:pPr>
      <w:r w:rsidRPr="00EF3CE0">
        <w:rPr>
          <w:rFonts w:ascii="Times New Roman" w:hAnsi="Times New Roman" w:cs="Times New Roman"/>
          <w:b/>
          <w:sz w:val="24"/>
          <w:szCs w:val="24"/>
        </w:rPr>
        <w:t>May 2026</w:t>
      </w:r>
      <w:r w:rsidRPr="00EF3CE0">
        <w:rPr>
          <w:rFonts w:ascii="Times New Roman" w:hAnsi="Times New Roman" w:cs="Times New Roman"/>
          <w:b/>
          <w:sz w:val="24"/>
          <w:szCs w:val="24"/>
        </w:rPr>
        <w:br/>
        <w:t>FrontLine Employee Newsletter</w:t>
      </w:r>
      <w:r w:rsidRPr="00CF7492">
        <w:rPr>
          <w:rFonts w:ascii="Times New Roman" w:hAnsi="Times New Roman" w:cs="Times New Roman"/>
          <w:b/>
        </w:rPr>
        <w:br/>
      </w:r>
      <w:r w:rsidR="00EF3CE0" w:rsidRPr="001D0B4D">
        <w:rPr>
          <w:rFonts w:ascii="Times New Roman" w:hAnsi="Times New Roman"/>
        </w:rPr>
        <w:t>© 20</w:t>
      </w:r>
      <w:r w:rsidR="00EF3CE0">
        <w:rPr>
          <w:rFonts w:ascii="Times New Roman" w:hAnsi="Times New Roman"/>
        </w:rPr>
        <w:t>26</w:t>
      </w:r>
      <w:r w:rsidR="00EF3CE0" w:rsidRPr="001D0B4D">
        <w:rPr>
          <w:rFonts w:ascii="Times New Roman" w:hAnsi="Times New Roman"/>
        </w:rPr>
        <w:t xml:space="preserve"> by DFA Publishing and Consulting, LLC</w:t>
      </w:r>
    </w:p>
    <w:p w14:paraId="7710CB76" w14:textId="77777777" w:rsidR="00EF3CE0" w:rsidRPr="001D0B4D" w:rsidRDefault="00EF3CE0" w:rsidP="00EF3CE0">
      <w:pPr>
        <w:rPr>
          <w:rFonts w:ascii="Times New Roman" w:hAnsi="Times New Roman"/>
          <w:b/>
        </w:rPr>
      </w:pPr>
      <w:r w:rsidRPr="001D0B4D">
        <w:rPr>
          <w:rFonts w:ascii="Times New Roman" w:hAnsi="Times New Roman"/>
        </w:rPr>
        <w:t xml:space="preserve">Please refer to your subscription license for use and distribution information and limitations. </w:t>
      </w:r>
    </w:p>
    <w:p w14:paraId="266F0F38" w14:textId="5A5A6D95" w:rsidR="00F76915" w:rsidRPr="00CF7492" w:rsidRDefault="00EF3CE0" w:rsidP="00EF3CE0">
      <w:pPr>
        <w:spacing w:line="264" w:lineRule="auto"/>
        <w:rPr>
          <w:rFonts w:ascii="Times New Roman" w:hAnsi="Times New Roman" w:cs="Times New Roman"/>
        </w:rPr>
      </w:pPr>
      <w:r w:rsidRPr="00FF7D4C">
        <w:rPr>
          <w:rFonts w:ascii="Times New Roman" w:hAnsi="Times New Roman"/>
        </w:rPr>
        <w:t xml:space="preserve">Disclaimer: </w:t>
      </w:r>
      <w:r>
        <w:rPr>
          <w:rFonts w:ascii="Times New Roman" w:hAnsi="Times New Roman"/>
        </w:rPr>
        <w:t>I</w:t>
      </w:r>
      <w:r w:rsidRPr="00FF7D4C">
        <w:rPr>
          <w:rFonts w:ascii="Times New Roman" w:hAnsi="Times New Roman"/>
        </w:rPr>
        <w:t xml:space="preserve">nformation provided </w:t>
      </w:r>
      <w:r>
        <w:rPr>
          <w:rFonts w:ascii="Times New Roman" w:hAnsi="Times New Roman"/>
        </w:rPr>
        <w:t xml:space="preserve">by us is </w:t>
      </w:r>
      <w:r w:rsidRPr="00FF7D4C">
        <w:rPr>
          <w:rFonts w:ascii="Times New Roman" w:hAnsi="Times New Roman"/>
        </w:rPr>
        <w:t xml:space="preserve">with the understanding that the authors and/or publishers are not engaged in rendering legal or other professional services. The authors and/or publishers disclaim any liability, loss, or risk incurred </w:t>
      </w:r>
      <w:r>
        <w:rPr>
          <w:rFonts w:ascii="Times New Roman" w:hAnsi="Times New Roman"/>
        </w:rPr>
        <w:t>consequently</w:t>
      </w:r>
      <w:r w:rsidRPr="00FF7D4C">
        <w:rPr>
          <w:rFonts w:ascii="Times New Roman" w:hAnsi="Times New Roman"/>
        </w:rPr>
        <w:t>, directly or indirectly, of the use and application of any of the contents of this information. Read and approve the content for its suitability for your readership. This information is not a substitute for the advice of a qualified professional.</w:t>
      </w:r>
    </w:p>
    <w:p w14:paraId="5B06D658" w14:textId="446328F1" w:rsidR="00C83BB1" w:rsidRPr="00CF7492" w:rsidRDefault="001F67A8" w:rsidP="00CF7492">
      <w:pPr>
        <w:spacing w:line="264" w:lineRule="auto"/>
        <w:rPr>
          <w:rFonts w:ascii="Times New Roman" w:hAnsi="Times New Roman" w:cs="Times New Roman"/>
          <w:bCs/>
        </w:rPr>
      </w:pPr>
      <w:r w:rsidRPr="00CF7492">
        <w:rPr>
          <w:rFonts w:ascii="Times New Roman" w:hAnsi="Times New Roman" w:cs="Times New Roman"/>
          <w:b/>
        </w:rPr>
        <w:t>Finding Peace with Nursing Home Placement Decisions</w:t>
      </w:r>
      <w:r w:rsidRPr="00CF7492">
        <w:rPr>
          <w:rFonts w:ascii="Times New Roman" w:hAnsi="Times New Roman" w:cs="Times New Roman"/>
          <w:b/>
        </w:rPr>
        <w:br/>
      </w:r>
      <w:r w:rsidR="00C83BB1" w:rsidRPr="00D75D0A">
        <w:rPr>
          <w:rFonts w:ascii="Times New Roman" w:hAnsi="Times New Roman" w:cs="Times New Roman"/>
          <w:bCs/>
          <w:sz w:val="20"/>
          <w:szCs w:val="20"/>
        </w:rPr>
        <w:t xml:space="preserve">Facilitating the placement of a loved one in a nursing home </w:t>
      </w:r>
      <w:r w:rsidR="007629FC" w:rsidRPr="00D75D0A">
        <w:rPr>
          <w:rFonts w:ascii="Times New Roman" w:hAnsi="Times New Roman" w:cs="Times New Roman"/>
          <w:bCs/>
          <w:sz w:val="20"/>
          <w:szCs w:val="20"/>
        </w:rPr>
        <w:t>can provoke</w:t>
      </w:r>
      <w:r w:rsidR="00C83BB1" w:rsidRPr="00D75D0A">
        <w:rPr>
          <w:rFonts w:ascii="Times New Roman" w:hAnsi="Times New Roman" w:cs="Times New Roman"/>
          <w:bCs/>
          <w:sz w:val="20"/>
          <w:szCs w:val="20"/>
        </w:rPr>
        <w:t xml:space="preserve"> a mixture of guilt, grief, relief, fear, and uncertainty. </w:t>
      </w:r>
      <w:r w:rsidR="00A476EA" w:rsidRPr="00D75D0A">
        <w:rPr>
          <w:rFonts w:ascii="Times New Roman" w:hAnsi="Times New Roman" w:cs="Times New Roman"/>
          <w:bCs/>
          <w:sz w:val="20"/>
          <w:szCs w:val="20"/>
        </w:rPr>
        <w:t>A key principle in this process — helping patients and families decide how to interpret this transition for the sake of their health and mental well-being is “</w:t>
      </w:r>
      <w:r w:rsidR="00A476EA" w:rsidRPr="00D75D0A">
        <w:rPr>
          <w:rFonts w:ascii="Times New Roman" w:hAnsi="Times New Roman" w:cs="Times New Roman"/>
          <w:sz w:val="20"/>
          <w:szCs w:val="20"/>
        </w:rPr>
        <w:t>meaning making.”</w:t>
      </w:r>
      <w:r w:rsidR="00A476EA" w:rsidRPr="00D75D0A">
        <w:rPr>
          <w:rFonts w:ascii="Times New Roman" w:hAnsi="Times New Roman" w:cs="Times New Roman"/>
          <w:bCs/>
          <w:sz w:val="20"/>
          <w:szCs w:val="20"/>
        </w:rPr>
        <w:t xml:space="preserve"> </w:t>
      </w:r>
      <w:r w:rsidR="00C83BB1" w:rsidRPr="00D75D0A">
        <w:rPr>
          <w:rFonts w:ascii="Times New Roman" w:hAnsi="Times New Roman" w:cs="Times New Roman"/>
          <w:bCs/>
          <w:sz w:val="20"/>
          <w:szCs w:val="20"/>
        </w:rPr>
        <w:t xml:space="preserve">The goal is to </w:t>
      </w:r>
      <w:r w:rsidR="007629FC" w:rsidRPr="00D75D0A">
        <w:rPr>
          <w:rFonts w:ascii="Times New Roman" w:hAnsi="Times New Roman" w:cs="Times New Roman"/>
          <w:bCs/>
          <w:sz w:val="20"/>
          <w:szCs w:val="20"/>
        </w:rPr>
        <w:t xml:space="preserve">accept </w:t>
      </w:r>
      <w:r w:rsidR="00C83BB1" w:rsidRPr="00D75D0A">
        <w:rPr>
          <w:rFonts w:ascii="Times New Roman" w:hAnsi="Times New Roman" w:cs="Times New Roman"/>
          <w:bCs/>
          <w:sz w:val="20"/>
          <w:szCs w:val="20"/>
        </w:rPr>
        <w:t xml:space="preserve">that the transition is not </w:t>
      </w:r>
      <w:r w:rsidR="007629FC" w:rsidRPr="00D75D0A">
        <w:rPr>
          <w:rFonts w:ascii="Times New Roman" w:hAnsi="Times New Roman" w:cs="Times New Roman"/>
          <w:bCs/>
          <w:sz w:val="20"/>
          <w:szCs w:val="20"/>
        </w:rPr>
        <w:t xml:space="preserve">a </w:t>
      </w:r>
      <w:r w:rsidR="00C83BB1" w:rsidRPr="00D75D0A">
        <w:rPr>
          <w:rFonts w:ascii="Times New Roman" w:hAnsi="Times New Roman" w:cs="Times New Roman"/>
          <w:bCs/>
          <w:sz w:val="20"/>
          <w:szCs w:val="20"/>
        </w:rPr>
        <w:t xml:space="preserve">failure, loss, or tragedy. Instead, it can be understood as an act of care—ensuring safety, access to skilled support, and comfort that may no longer be possible at home. This does not </w:t>
      </w:r>
      <w:r w:rsidR="00213F88" w:rsidRPr="00D75D0A">
        <w:rPr>
          <w:rFonts w:ascii="Times New Roman" w:hAnsi="Times New Roman" w:cs="Times New Roman"/>
          <w:bCs/>
          <w:sz w:val="20"/>
          <w:szCs w:val="20"/>
        </w:rPr>
        <w:t>erase feelings of</w:t>
      </w:r>
      <w:r w:rsidR="00C83BB1" w:rsidRPr="00D75D0A">
        <w:rPr>
          <w:rFonts w:ascii="Times New Roman" w:hAnsi="Times New Roman" w:cs="Times New Roman"/>
          <w:bCs/>
          <w:sz w:val="20"/>
          <w:szCs w:val="20"/>
        </w:rPr>
        <w:t xml:space="preserve"> sadness, but it offers a clearer, more compassionate understanding of what you are doing and why. Success </w:t>
      </w:r>
      <w:r w:rsidR="00213F88" w:rsidRPr="00D75D0A">
        <w:rPr>
          <w:rFonts w:ascii="Times New Roman" w:hAnsi="Times New Roman" w:cs="Times New Roman"/>
          <w:bCs/>
          <w:sz w:val="20"/>
          <w:szCs w:val="20"/>
        </w:rPr>
        <w:t>is achieved</w:t>
      </w:r>
      <w:r w:rsidR="00C83BB1" w:rsidRPr="00D75D0A">
        <w:rPr>
          <w:rFonts w:ascii="Times New Roman" w:hAnsi="Times New Roman" w:cs="Times New Roman"/>
          <w:bCs/>
          <w:sz w:val="20"/>
          <w:szCs w:val="20"/>
        </w:rPr>
        <w:t xml:space="preserve"> by seeing yourself in a new role as advocate, companion, and emotional anchor. Many families discover renewed energy for connection through visits, conversation, reminiscence, and simple presence. If your family is facing this decision, a counselor specializing in these transitions can help guide </w:t>
      </w:r>
      <w:r w:rsidR="00213F88" w:rsidRPr="00D75D0A">
        <w:rPr>
          <w:rFonts w:ascii="Times New Roman" w:hAnsi="Times New Roman" w:cs="Times New Roman"/>
          <w:bCs/>
          <w:sz w:val="20"/>
          <w:szCs w:val="20"/>
        </w:rPr>
        <w:t xml:space="preserve">you through </w:t>
      </w:r>
      <w:r w:rsidR="00C83BB1" w:rsidRPr="00D75D0A">
        <w:rPr>
          <w:rFonts w:ascii="Times New Roman" w:hAnsi="Times New Roman" w:cs="Times New Roman"/>
          <w:bCs/>
          <w:sz w:val="20"/>
          <w:szCs w:val="20"/>
        </w:rPr>
        <w:t xml:space="preserve">the process and offer support in just a few sessions. The </w:t>
      </w:r>
      <w:r w:rsidR="007629FC" w:rsidRPr="00D75D0A">
        <w:rPr>
          <w:rFonts w:ascii="Times New Roman" w:hAnsi="Times New Roman" w:cs="Times New Roman"/>
          <w:bCs/>
          <w:sz w:val="20"/>
          <w:szCs w:val="20"/>
        </w:rPr>
        <w:t>E</w:t>
      </w:r>
      <w:r w:rsidR="00A476EA" w:rsidRPr="00D75D0A">
        <w:rPr>
          <w:rFonts w:ascii="Times New Roman" w:hAnsi="Times New Roman" w:cs="Times New Roman"/>
          <w:bCs/>
          <w:sz w:val="20"/>
          <w:szCs w:val="20"/>
        </w:rPr>
        <w:t xml:space="preserve">AP </w:t>
      </w:r>
      <w:r w:rsidR="00C83BB1" w:rsidRPr="00D75D0A">
        <w:rPr>
          <w:rFonts w:ascii="Times New Roman" w:hAnsi="Times New Roman" w:cs="Times New Roman"/>
          <w:bCs/>
          <w:sz w:val="20"/>
          <w:szCs w:val="20"/>
        </w:rPr>
        <w:t>can assist with referrals.</w:t>
      </w:r>
    </w:p>
    <w:p w14:paraId="7229CFB5" w14:textId="6A04996E" w:rsidR="001F67A8" w:rsidRPr="00CF7492" w:rsidRDefault="00F76915" w:rsidP="00CF7492">
      <w:pPr>
        <w:spacing w:line="264" w:lineRule="auto"/>
        <w:rPr>
          <w:rFonts w:ascii="Times New Roman" w:hAnsi="Times New Roman" w:cs="Times New Roman"/>
        </w:rPr>
      </w:pPr>
      <w:r w:rsidRPr="00CF7492">
        <w:rPr>
          <w:rFonts w:ascii="Times New Roman" w:hAnsi="Times New Roman" w:cs="Times New Roman"/>
          <w:b/>
        </w:rPr>
        <w:t>Better Relationships at Work: Seek Connection, Not Contention</w:t>
      </w:r>
      <w:r w:rsidRPr="00CF7492">
        <w:rPr>
          <w:rFonts w:ascii="Times New Roman" w:hAnsi="Times New Roman" w:cs="Times New Roman"/>
          <w:bCs/>
        </w:rPr>
        <w:br/>
      </w:r>
      <w:r w:rsidR="004534D8" w:rsidRPr="00D75D0A">
        <w:rPr>
          <w:rFonts w:ascii="Times New Roman" w:hAnsi="Times New Roman" w:cs="Times New Roman"/>
          <w:bCs/>
          <w:sz w:val="20"/>
          <w:szCs w:val="20"/>
        </w:rPr>
        <w:t xml:space="preserve">Do you experience “oneness” with coworkers—the genuine sense of shared purpose, closeness, and understanding that can make productivity soar? Many workplaces drift into debate, control, and defensiveness, where spotting what’s wrong, proving a point, or avoiding </w:t>
      </w:r>
      <w:r w:rsidR="0018587A" w:rsidRPr="00D75D0A">
        <w:rPr>
          <w:rFonts w:ascii="Times New Roman" w:hAnsi="Times New Roman" w:cs="Times New Roman"/>
          <w:bCs/>
          <w:sz w:val="20"/>
          <w:szCs w:val="20"/>
        </w:rPr>
        <w:t>responsibility</w:t>
      </w:r>
      <w:r w:rsidR="004534D8" w:rsidRPr="00D75D0A">
        <w:rPr>
          <w:rFonts w:ascii="Times New Roman" w:hAnsi="Times New Roman" w:cs="Times New Roman"/>
          <w:bCs/>
          <w:sz w:val="20"/>
          <w:szCs w:val="20"/>
        </w:rPr>
        <w:t xml:space="preserve"> dominate daily interactions. This environment stifles performance, but you can shift it quickly by seeking connection in every interaction. Seeking connection means practicing empathy, showing curiosity, and understanding before responding. Keep this goal in mind by choosing patience over impulsive reactions. Be your coworkers</w:t>
      </w:r>
      <w:r w:rsidR="00213F88" w:rsidRPr="00D75D0A">
        <w:rPr>
          <w:rFonts w:ascii="Times New Roman" w:hAnsi="Times New Roman" w:cs="Times New Roman"/>
          <w:bCs/>
          <w:sz w:val="20"/>
          <w:szCs w:val="20"/>
        </w:rPr>
        <w:t>’</w:t>
      </w:r>
      <w:r w:rsidR="004534D8" w:rsidRPr="00D75D0A">
        <w:rPr>
          <w:rFonts w:ascii="Times New Roman" w:hAnsi="Times New Roman" w:cs="Times New Roman"/>
          <w:bCs/>
          <w:sz w:val="20"/>
          <w:szCs w:val="20"/>
        </w:rPr>
        <w:t xml:space="preserve"> biggest fan when they share wins, ideas, and good news. Connection-driven communication supports psychological safety, making it easier to </w:t>
      </w:r>
      <w:r w:rsidR="0018587A" w:rsidRPr="00D75D0A">
        <w:rPr>
          <w:rFonts w:ascii="Times New Roman" w:hAnsi="Times New Roman" w:cs="Times New Roman"/>
          <w:bCs/>
          <w:sz w:val="20"/>
          <w:szCs w:val="20"/>
        </w:rPr>
        <w:t>exchange</w:t>
      </w:r>
      <w:r w:rsidR="004534D8" w:rsidRPr="00D75D0A">
        <w:rPr>
          <w:rFonts w:ascii="Times New Roman" w:hAnsi="Times New Roman" w:cs="Times New Roman"/>
          <w:bCs/>
          <w:sz w:val="20"/>
          <w:szCs w:val="20"/>
        </w:rPr>
        <w:t xml:space="preserve"> ideas, solve problems, and stay engaged. Connection does not eliminate disagreement; it improves how it’s handled. With less defensiveness, your ability to influence others increases. These rules work anywhere people matter—and the payoff</w:t>
      </w:r>
      <w:r w:rsidR="00B50531" w:rsidRPr="00D75D0A">
        <w:rPr>
          <w:rFonts w:ascii="Times New Roman" w:hAnsi="Times New Roman" w:cs="Times New Roman"/>
          <w:bCs/>
          <w:sz w:val="20"/>
          <w:szCs w:val="20"/>
        </w:rPr>
        <w:t>s can include</w:t>
      </w:r>
      <w:r w:rsidR="004534D8" w:rsidRPr="00D75D0A">
        <w:rPr>
          <w:rFonts w:ascii="Times New Roman" w:hAnsi="Times New Roman" w:cs="Times New Roman"/>
          <w:bCs/>
          <w:sz w:val="20"/>
          <w:szCs w:val="20"/>
        </w:rPr>
        <w:t xml:space="preserve"> </w:t>
      </w:r>
      <w:r w:rsidR="00B50531" w:rsidRPr="00D75D0A">
        <w:rPr>
          <w:rFonts w:ascii="Times New Roman" w:hAnsi="Times New Roman" w:cs="Times New Roman"/>
          <w:bCs/>
          <w:sz w:val="20"/>
          <w:szCs w:val="20"/>
        </w:rPr>
        <w:t>both that sense of oneness and</w:t>
      </w:r>
      <w:r w:rsidR="004534D8" w:rsidRPr="00D75D0A">
        <w:rPr>
          <w:rFonts w:ascii="Times New Roman" w:hAnsi="Times New Roman" w:cs="Times New Roman"/>
          <w:bCs/>
          <w:sz w:val="20"/>
          <w:szCs w:val="20"/>
        </w:rPr>
        <w:t xml:space="preserve"> a healthier workplace.</w:t>
      </w:r>
      <w:r w:rsidR="001F67A8" w:rsidRPr="00CF7492">
        <w:rPr>
          <w:rFonts w:ascii="Times New Roman" w:hAnsi="Times New Roman" w:cs="Times New Roman"/>
        </w:rPr>
        <w:br/>
      </w:r>
      <w:r w:rsidR="001F67A8" w:rsidRPr="00CF7492">
        <w:rPr>
          <w:rFonts w:ascii="Times New Roman" w:hAnsi="Times New Roman" w:cs="Times New Roman"/>
        </w:rPr>
        <w:br/>
      </w:r>
      <w:r w:rsidR="001F67A8" w:rsidRPr="00CF7492">
        <w:rPr>
          <w:rFonts w:ascii="Times New Roman" w:hAnsi="Times New Roman" w:cs="Times New Roman"/>
          <w:b/>
          <w:bCs/>
        </w:rPr>
        <w:t>Stress Tips from the Field:</w:t>
      </w:r>
      <w:r w:rsidR="001F67A8" w:rsidRPr="00CF7492">
        <w:rPr>
          <w:rFonts w:ascii="Times New Roman" w:hAnsi="Times New Roman" w:cs="Times New Roman"/>
        </w:rPr>
        <w:t xml:space="preserve"> </w:t>
      </w:r>
      <w:r w:rsidR="001F67A8" w:rsidRPr="00CF7492">
        <w:rPr>
          <w:rFonts w:ascii="Times New Roman" w:hAnsi="Times New Roman" w:cs="Times New Roman"/>
          <w:b/>
          <w:bCs/>
        </w:rPr>
        <w:t>Narrow the Focus to Beat Overwhelm</w:t>
      </w:r>
      <w:r w:rsidR="001F67A8" w:rsidRPr="00CF7492">
        <w:rPr>
          <w:rFonts w:ascii="Times New Roman" w:hAnsi="Times New Roman" w:cs="Times New Roman"/>
          <w:b/>
          <w:bCs/>
        </w:rPr>
        <w:br/>
      </w:r>
      <w:proofErr w:type="spellStart"/>
      <w:r w:rsidR="00C83BB1" w:rsidRPr="00D75D0A">
        <w:rPr>
          <w:rFonts w:ascii="Times New Roman" w:hAnsi="Times New Roman" w:cs="Times New Roman"/>
          <w:sz w:val="20"/>
          <w:szCs w:val="20"/>
        </w:rPr>
        <w:t>Overwhelm</w:t>
      </w:r>
      <w:proofErr w:type="spellEnd"/>
      <w:r w:rsidR="00C83BB1" w:rsidRPr="00D75D0A">
        <w:rPr>
          <w:rFonts w:ascii="Times New Roman" w:hAnsi="Times New Roman" w:cs="Times New Roman"/>
          <w:sz w:val="20"/>
          <w:szCs w:val="20"/>
        </w:rPr>
        <w:t xml:space="preserve"> isn’t about </w:t>
      </w:r>
      <w:r w:rsidR="00213F88" w:rsidRPr="00D75D0A">
        <w:rPr>
          <w:rFonts w:ascii="Times New Roman" w:hAnsi="Times New Roman" w:cs="Times New Roman"/>
          <w:sz w:val="20"/>
          <w:szCs w:val="20"/>
        </w:rPr>
        <w:t xml:space="preserve">having </w:t>
      </w:r>
      <w:r w:rsidR="00C83BB1" w:rsidRPr="00D75D0A">
        <w:rPr>
          <w:rFonts w:ascii="Times New Roman" w:hAnsi="Times New Roman" w:cs="Times New Roman"/>
          <w:sz w:val="20"/>
          <w:szCs w:val="20"/>
        </w:rPr>
        <w:t xml:space="preserve">too much work—it’s about </w:t>
      </w:r>
      <w:r w:rsidR="00213F88" w:rsidRPr="00D75D0A">
        <w:rPr>
          <w:rFonts w:ascii="Times New Roman" w:hAnsi="Times New Roman" w:cs="Times New Roman"/>
          <w:sz w:val="20"/>
          <w:szCs w:val="20"/>
        </w:rPr>
        <w:t xml:space="preserve">facing </w:t>
      </w:r>
      <w:r w:rsidR="00C83BB1" w:rsidRPr="00D75D0A">
        <w:rPr>
          <w:rFonts w:ascii="Times New Roman" w:hAnsi="Times New Roman" w:cs="Times New Roman"/>
          <w:sz w:val="20"/>
          <w:szCs w:val="20"/>
        </w:rPr>
        <w:t xml:space="preserve">too many competing priorities. This “deer in the headlights” experience causes stress. To exit this state, ask a simple question: “If I complete one task in the next hour, what </w:t>
      </w:r>
      <w:r w:rsidR="00213F88" w:rsidRPr="00D75D0A">
        <w:rPr>
          <w:rFonts w:ascii="Times New Roman" w:hAnsi="Times New Roman" w:cs="Times New Roman"/>
          <w:sz w:val="20"/>
          <w:szCs w:val="20"/>
        </w:rPr>
        <w:t>should it be</w:t>
      </w:r>
      <w:r w:rsidR="00C83BB1" w:rsidRPr="00D75D0A">
        <w:rPr>
          <w:rFonts w:ascii="Times New Roman" w:hAnsi="Times New Roman" w:cs="Times New Roman"/>
          <w:sz w:val="20"/>
          <w:szCs w:val="20"/>
        </w:rPr>
        <w:t>?” (</w:t>
      </w:r>
      <w:r w:rsidR="00213F88" w:rsidRPr="00D75D0A">
        <w:rPr>
          <w:rFonts w:ascii="Times New Roman" w:hAnsi="Times New Roman" w:cs="Times New Roman"/>
          <w:sz w:val="20"/>
          <w:szCs w:val="20"/>
        </w:rPr>
        <w:t>A similar</w:t>
      </w:r>
      <w:r w:rsidR="00C83BB1" w:rsidRPr="00D75D0A">
        <w:rPr>
          <w:rFonts w:ascii="Times New Roman" w:hAnsi="Times New Roman" w:cs="Times New Roman"/>
          <w:sz w:val="20"/>
          <w:szCs w:val="20"/>
        </w:rPr>
        <w:t xml:space="preserve"> adage: </w:t>
      </w:r>
      <w:r w:rsidR="00B50531" w:rsidRPr="00D75D0A">
        <w:rPr>
          <w:rFonts w:ascii="Times New Roman" w:hAnsi="Times New Roman" w:cs="Times New Roman"/>
          <w:sz w:val="20"/>
          <w:szCs w:val="20"/>
        </w:rPr>
        <w:t>I</w:t>
      </w:r>
      <w:r w:rsidR="00C83BB1" w:rsidRPr="00D75D0A">
        <w:rPr>
          <w:rFonts w:ascii="Times New Roman" w:hAnsi="Times New Roman" w:cs="Times New Roman"/>
          <w:sz w:val="20"/>
          <w:szCs w:val="20"/>
        </w:rPr>
        <w:t xml:space="preserve">f you don’t know what to do, pretend that you do know, and do that.) Even </w:t>
      </w:r>
      <w:r w:rsidR="00213F88" w:rsidRPr="00D75D0A">
        <w:rPr>
          <w:rFonts w:ascii="Times New Roman" w:hAnsi="Times New Roman" w:cs="Times New Roman"/>
          <w:sz w:val="20"/>
          <w:szCs w:val="20"/>
        </w:rPr>
        <w:t>a little</w:t>
      </w:r>
      <w:r w:rsidR="00C83BB1" w:rsidRPr="00D75D0A">
        <w:rPr>
          <w:rFonts w:ascii="Times New Roman" w:hAnsi="Times New Roman" w:cs="Times New Roman"/>
          <w:sz w:val="20"/>
          <w:szCs w:val="20"/>
        </w:rPr>
        <w:t xml:space="preserve"> progress creates a sense of control, </w:t>
      </w:r>
      <w:r w:rsidR="00B56137" w:rsidRPr="00D75D0A">
        <w:rPr>
          <w:rFonts w:ascii="Times New Roman" w:hAnsi="Times New Roman" w:cs="Times New Roman"/>
          <w:sz w:val="20"/>
          <w:szCs w:val="20"/>
        </w:rPr>
        <w:t>reducing</w:t>
      </w:r>
      <w:r w:rsidR="00B56137" w:rsidRPr="00D75D0A" w:rsidDel="00B56137">
        <w:rPr>
          <w:rFonts w:ascii="Times New Roman" w:hAnsi="Times New Roman" w:cs="Times New Roman"/>
          <w:sz w:val="20"/>
          <w:szCs w:val="20"/>
        </w:rPr>
        <w:t xml:space="preserve"> </w:t>
      </w:r>
      <w:r w:rsidR="00C83BB1" w:rsidRPr="00D75D0A">
        <w:rPr>
          <w:rFonts w:ascii="Times New Roman" w:hAnsi="Times New Roman" w:cs="Times New Roman"/>
          <w:sz w:val="20"/>
          <w:szCs w:val="20"/>
        </w:rPr>
        <w:t xml:space="preserve">anxiety. Overwhelm dissipates as </w:t>
      </w:r>
      <w:r w:rsidR="00B56137" w:rsidRPr="00D75D0A">
        <w:rPr>
          <w:rFonts w:ascii="Times New Roman" w:hAnsi="Times New Roman" w:cs="Times New Roman"/>
          <w:sz w:val="20"/>
          <w:szCs w:val="20"/>
        </w:rPr>
        <w:t xml:space="preserve">your focus narrows and </w:t>
      </w:r>
      <w:r w:rsidR="00C83BB1" w:rsidRPr="00D75D0A">
        <w:rPr>
          <w:rFonts w:ascii="Times New Roman" w:hAnsi="Times New Roman" w:cs="Times New Roman"/>
          <w:sz w:val="20"/>
          <w:szCs w:val="20"/>
        </w:rPr>
        <w:t xml:space="preserve">sequencing </w:t>
      </w:r>
      <w:proofErr w:type="gramStart"/>
      <w:r w:rsidR="00C83BB1" w:rsidRPr="00D75D0A">
        <w:rPr>
          <w:rFonts w:ascii="Times New Roman" w:hAnsi="Times New Roman" w:cs="Times New Roman"/>
          <w:sz w:val="20"/>
          <w:szCs w:val="20"/>
        </w:rPr>
        <w:t>begins</w:t>
      </w:r>
      <w:proofErr w:type="gramEnd"/>
      <w:r w:rsidR="00C83BB1" w:rsidRPr="00D75D0A">
        <w:rPr>
          <w:rFonts w:ascii="Times New Roman" w:hAnsi="Times New Roman" w:cs="Times New Roman"/>
          <w:sz w:val="20"/>
          <w:szCs w:val="20"/>
        </w:rPr>
        <w:t xml:space="preserve">. Once movement </w:t>
      </w:r>
      <w:r w:rsidR="00B56137" w:rsidRPr="00D75D0A">
        <w:rPr>
          <w:rFonts w:ascii="Times New Roman" w:hAnsi="Times New Roman" w:cs="Times New Roman"/>
          <w:sz w:val="20"/>
          <w:szCs w:val="20"/>
        </w:rPr>
        <w:t>is underway</w:t>
      </w:r>
      <w:r w:rsidR="00C83BB1" w:rsidRPr="00D75D0A">
        <w:rPr>
          <w:rFonts w:ascii="Times New Roman" w:hAnsi="Times New Roman" w:cs="Times New Roman"/>
          <w:sz w:val="20"/>
          <w:szCs w:val="20"/>
        </w:rPr>
        <w:t>, momentum follows.</w:t>
      </w:r>
    </w:p>
    <w:p w14:paraId="491239EE" w14:textId="2338D344" w:rsidR="001F67A8" w:rsidRPr="00CF7492" w:rsidRDefault="001F67A8" w:rsidP="00CF7492">
      <w:pPr>
        <w:spacing w:line="264" w:lineRule="auto"/>
        <w:rPr>
          <w:rFonts w:ascii="Times New Roman" w:hAnsi="Times New Roman" w:cs="Times New Roman"/>
          <w:bCs/>
        </w:rPr>
      </w:pPr>
      <w:r w:rsidRPr="00CF7492">
        <w:rPr>
          <w:rFonts w:ascii="Times New Roman" w:hAnsi="Times New Roman" w:cs="Times New Roman"/>
          <w:b/>
        </w:rPr>
        <w:t>Clutter Is a Vampire</w:t>
      </w:r>
      <w:r w:rsidRPr="00CF7492">
        <w:rPr>
          <w:rFonts w:ascii="Times New Roman" w:hAnsi="Times New Roman" w:cs="Times New Roman"/>
          <w:b/>
        </w:rPr>
        <w:br/>
      </w:r>
      <w:r w:rsidR="004534D8" w:rsidRPr="00D75D0A">
        <w:rPr>
          <w:rFonts w:ascii="Times New Roman" w:hAnsi="Times New Roman" w:cs="Times New Roman"/>
          <w:bCs/>
          <w:sz w:val="20"/>
          <w:szCs w:val="20"/>
        </w:rPr>
        <w:t xml:space="preserve">Clutter doesn’t just sit there—it quietly drains you. Like a vampire, it feeds on your time, attention, and energy. There’s even a business case for reducing clutter at work. </w:t>
      </w:r>
      <w:r w:rsidR="00B56137" w:rsidRPr="00D75D0A">
        <w:rPr>
          <w:rFonts w:ascii="Times New Roman" w:hAnsi="Times New Roman" w:cs="Times New Roman"/>
          <w:bCs/>
          <w:sz w:val="20"/>
          <w:szCs w:val="20"/>
        </w:rPr>
        <w:t>Research has shown repeatedly that e</w:t>
      </w:r>
      <w:r w:rsidR="004534D8" w:rsidRPr="00D75D0A">
        <w:rPr>
          <w:rFonts w:ascii="Times New Roman" w:hAnsi="Times New Roman" w:cs="Times New Roman"/>
          <w:bCs/>
          <w:sz w:val="20"/>
          <w:szCs w:val="20"/>
        </w:rPr>
        <w:t>very visible item competes for mental space, creating low-level “background noise” your brain must manage. You may not notice it, but you feel it—fatigue, irritability, and difficulty focusing. Look around</w:t>
      </w:r>
      <w:r w:rsidR="003A53C9" w:rsidRPr="00D75D0A">
        <w:rPr>
          <w:rFonts w:ascii="Times New Roman" w:hAnsi="Times New Roman" w:cs="Times New Roman"/>
          <w:bCs/>
          <w:sz w:val="20"/>
          <w:szCs w:val="20"/>
        </w:rPr>
        <w:t xml:space="preserve"> at the</w:t>
      </w:r>
      <w:r w:rsidR="004534D8" w:rsidRPr="00D75D0A">
        <w:rPr>
          <w:rFonts w:ascii="Times New Roman" w:hAnsi="Times New Roman" w:cs="Times New Roman"/>
          <w:bCs/>
          <w:sz w:val="20"/>
          <w:szCs w:val="20"/>
        </w:rPr>
        <w:t xml:space="preserve"> clutter</w:t>
      </w:r>
      <w:r w:rsidR="00FE178F" w:rsidRPr="00D75D0A">
        <w:rPr>
          <w:rFonts w:ascii="Times New Roman" w:hAnsi="Times New Roman" w:cs="Times New Roman"/>
          <w:bCs/>
          <w:sz w:val="20"/>
          <w:szCs w:val="20"/>
        </w:rPr>
        <w:t>;</w:t>
      </w:r>
      <w:r w:rsidR="004534D8" w:rsidRPr="00D75D0A">
        <w:rPr>
          <w:rFonts w:ascii="Times New Roman" w:hAnsi="Times New Roman" w:cs="Times New Roman"/>
          <w:bCs/>
          <w:sz w:val="20"/>
          <w:szCs w:val="20"/>
        </w:rPr>
        <w:t xml:space="preserve"> </w:t>
      </w:r>
      <w:r w:rsidR="003A53C9" w:rsidRPr="00D75D0A">
        <w:rPr>
          <w:rFonts w:ascii="Times New Roman" w:hAnsi="Times New Roman" w:cs="Times New Roman"/>
          <w:bCs/>
          <w:sz w:val="20"/>
          <w:szCs w:val="20"/>
        </w:rPr>
        <w:t xml:space="preserve">piles of paper, unopened mail, and unused items </w:t>
      </w:r>
      <w:r w:rsidR="004534D8" w:rsidRPr="00D75D0A">
        <w:rPr>
          <w:rFonts w:ascii="Times New Roman" w:hAnsi="Times New Roman" w:cs="Times New Roman"/>
          <w:bCs/>
          <w:sz w:val="20"/>
          <w:szCs w:val="20"/>
        </w:rPr>
        <w:t>often represent unfinished decisions</w:t>
      </w:r>
      <w:r w:rsidR="003A53C9" w:rsidRPr="00D75D0A">
        <w:rPr>
          <w:rFonts w:ascii="Times New Roman" w:hAnsi="Times New Roman" w:cs="Times New Roman"/>
          <w:bCs/>
          <w:sz w:val="20"/>
          <w:szCs w:val="20"/>
        </w:rPr>
        <w:t xml:space="preserve"> and</w:t>
      </w:r>
      <w:r w:rsidR="004534D8" w:rsidRPr="00D75D0A">
        <w:rPr>
          <w:rFonts w:ascii="Times New Roman" w:hAnsi="Times New Roman" w:cs="Times New Roman"/>
          <w:bCs/>
          <w:sz w:val="20"/>
          <w:szCs w:val="20"/>
        </w:rPr>
        <w:t xml:space="preserve"> stalled projects you plan to address someday. This </w:t>
      </w:r>
      <w:r w:rsidR="004534D8" w:rsidRPr="00D75D0A">
        <w:rPr>
          <w:rFonts w:ascii="Times New Roman" w:hAnsi="Times New Roman" w:cs="Times New Roman"/>
          <w:bCs/>
          <w:sz w:val="20"/>
          <w:szCs w:val="20"/>
        </w:rPr>
        <w:lastRenderedPageBreak/>
        <w:t>dynamic keeps your mind in a subtle state of tension. The book that sparked the decluttering movement is The Life-Changing Magic of Tidying Up</w:t>
      </w:r>
      <w:r w:rsidR="003A53C9" w:rsidRPr="00D75D0A">
        <w:rPr>
          <w:rFonts w:ascii="Times New Roman" w:hAnsi="Times New Roman" w:cs="Times New Roman"/>
          <w:bCs/>
          <w:sz w:val="20"/>
          <w:szCs w:val="20"/>
        </w:rPr>
        <w:t>, by Marie Kondo</w:t>
      </w:r>
      <w:r w:rsidR="004534D8" w:rsidRPr="00D75D0A">
        <w:rPr>
          <w:rFonts w:ascii="Times New Roman" w:hAnsi="Times New Roman" w:cs="Times New Roman"/>
          <w:bCs/>
          <w:sz w:val="20"/>
          <w:szCs w:val="20"/>
        </w:rPr>
        <w:t>. Learn how simple and powerful decluttering can be.</w:t>
      </w:r>
      <w:r w:rsidRPr="00D75D0A">
        <w:rPr>
          <w:rFonts w:ascii="Times New Roman" w:hAnsi="Times New Roman" w:cs="Times New Roman"/>
          <w:sz w:val="20"/>
          <w:szCs w:val="20"/>
        </w:rPr>
        <w:br/>
      </w:r>
      <w:r w:rsidRPr="00D75D0A">
        <w:rPr>
          <w:rFonts w:ascii="Times New Roman" w:hAnsi="Times New Roman" w:cs="Times New Roman"/>
          <w:bCs/>
          <w:sz w:val="20"/>
          <w:szCs w:val="20"/>
        </w:rPr>
        <w:t>https://paw.princeton.edu/article/psychology-your-attention-please</w:t>
      </w:r>
    </w:p>
    <w:p w14:paraId="5C285A1D" w14:textId="41515295" w:rsidR="001F67A8" w:rsidRPr="00CF7492" w:rsidRDefault="00F76915" w:rsidP="00CF7492">
      <w:pPr>
        <w:spacing w:line="264" w:lineRule="auto"/>
        <w:rPr>
          <w:rFonts w:ascii="Times New Roman" w:hAnsi="Times New Roman" w:cs="Times New Roman"/>
        </w:rPr>
      </w:pPr>
      <w:r w:rsidRPr="00CF7492">
        <w:rPr>
          <w:rFonts w:ascii="Times New Roman" w:hAnsi="Times New Roman" w:cs="Times New Roman"/>
          <w:b/>
          <w:bCs/>
        </w:rPr>
        <w:t>Mental Health Awareness Month: How Is Your Mental Health—Really?</w:t>
      </w:r>
      <w:r w:rsidRPr="00CF7492">
        <w:rPr>
          <w:rFonts w:ascii="Times New Roman" w:hAnsi="Times New Roman" w:cs="Times New Roman"/>
          <w:b/>
          <w:bCs/>
        </w:rPr>
        <w:br/>
      </w:r>
      <w:r w:rsidRPr="00D75D0A">
        <w:rPr>
          <w:rFonts w:ascii="Times New Roman" w:hAnsi="Times New Roman" w:cs="Times New Roman"/>
          <w:sz w:val="20"/>
          <w:szCs w:val="20"/>
        </w:rPr>
        <w:t xml:space="preserve">We schedule </w:t>
      </w:r>
      <w:proofErr w:type="gramStart"/>
      <w:r w:rsidRPr="00D75D0A">
        <w:rPr>
          <w:rFonts w:ascii="Times New Roman" w:hAnsi="Times New Roman" w:cs="Times New Roman"/>
          <w:sz w:val="20"/>
          <w:szCs w:val="20"/>
        </w:rPr>
        <w:t>physicals</w:t>
      </w:r>
      <w:proofErr w:type="gramEnd"/>
      <w:r w:rsidRPr="00D75D0A">
        <w:rPr>
          <w:rFonts w:ascii="Times New Roman" w:hAnsi="Times New Roman" w:cs="Times New Roman"/>
          <w:sz w:val="20"/>
          <w:szCs w:val="20"/>
        </w:rPr>
        <w:t>, get bloodwork done, and check our blood pressure. These tests help us understand our physical health, but mental health doesn’t have the same level of routine testing. While screenings exist for conditions like depression or substance use disorders, emotional wellness and emotional fitness are harder to measure. How’s your mental health and emotional fitness? Most of us assume we’re okay—until we’re not. A practical way to gauge where you stand is to look at four areas: 1) Emotional resilience—can you bounce back from everyday stress, or do you stay stuck in sadness or rumination? 2) Thinking patterns—are your thoughts realistic and flexible, or increasingly negative and repetitive? 3) Behavior—are you following through on responsibilities, or withdrawing from activities you once enjoyed, with changes in sleep or appetite? 4</w:t>
      </w:r>
      <w:proofErr w:type="gramStart"/>
      <w:r w:rsidRPr="00D75D0A">
        <w:rPr>
          <w:rFonts w:ascii="Times New Roman" w:hAnsi="Times New Roman" w:cs="Times New Roman"/>
          <w:sz w:val="20"/>
          <w:szCs w:val="20"/>
        </w:rPr>
        <w:t>) Relationships—are</w:t>
      </w:r>
      <w:proofErr w:type="gramEnd"/>
      <w:r w:rsidRPr="00D75D0A">
        <w:rPr>
          <w:rFonts w:ascii="Times New Roman" w:hAnsi="Times New Roman" w:cs="Times New Roman"/>
          <w:sz w:val="20"/>
          <w:szCs w:val="20"/>
        </w:rPr>
        <w:t xml:space="preserve"> you connecting well with others, or</w:t>
      </w:r>
      <w:r w:rsidR="00050B7B" w:rsidRPr="00D75D0A">
        <w:rPr>
          <w:rFonts w:ascii="Times New Roman" w:hAnsi="Times New Roman" w:cs="Times New Roman"/>
          <w:sz w:val="20"/>
          <w:szCs w:val="20"/>
        </w:rPr>
        <w:t xml:space="preserve"> are you</w:t>
      </w:r>
      <w:r w:rsidRPr="00D75D0A">
        <w:rPr>
          <w:rFonts w:ascii="Times New Roman" w:hAnsi="Times New Roman" w:cs="Times New Roman"/>
          <w:sz w:val="20"/>
          <w:szCs w:val="20"/>
        </w:rPr>
        <w:t xml:space="preserve"> pulling away, experiencing conflict, or struggling to set boundaries that protect your time and energy? </w:t>
      </w:r>
      <w:r w:rsidR="00E03A84" w:rsidRPr="00D75D0A">
        <w:rPr>
          <w:rFonts w:ascii="Times New Roman" w:hAnsi="Times New Roman" w:cs="Times New Roman"/>
          <w:sz w:val="20"/>
          <w:szCs w:val="20"/>
        </w:rPr>
        <w:t xml:space="preserve">Pay attention to ongoing </w:t>
      </w:r>
      <w:r w:rsidRPr="00D75D0A">
        <w:rPr>
          <w:rFonts w:ascii="Times New Roman" w:hAnsi="Times New Roman" w:cs="Times New Roman"/>
          <w:sz w:val="20"/>
          <w:szCs w:val="20"/>
        </w:rPr>
        <w:t>disruption in any of these areas</w:t>
      </w:r>
      <w:r w:rsidR="00E03A84" w:rsidRPr="00D75D0A">
        <w:rPr>
          <w:rFonts w:ascii="Times New Roman" w:hAnsi="Times New Roman" w:cs="Times New Roman"/>
          <w:sz w:val="20"/>
          <w:szCs w:val="20"/>
        </w:rPr>
        <w:t xml:space="preserve">. </w:t>
      </w:r>
      <w:r w:rsidRPr="00D75D0A">
        <w:rPr>
          <w:rFonts w:ascii="Times New Roman" w:hAnsi="Times New Roman" w:cs="Times New Roman"/>
          <w:sz w:val="20"/>
          <w:szCs w:val="20"/>
        </w:rPr>
        <w:t>Mental health can be strengthened</w:t>
      </w:r>
      <w:r w:rsidR="00170962" w:rsidRPr="00D75D0A">
        <w:rPr>
          <w:rFonts w:ascii="Times New Roman" w:hAnsi="Times New Roman" w:cs="Times New Roman"/>
          <w:sz w:val="20"/>
          <w:szCs w:val="20"/>
        </w:rPr>
        <w:t>,</w:t>
      </w:r>
      <w:r w:rsidRPr="00D75D0A">
        <w:rPr>
          <w:rFonts w:ascii="Times New Roman" w:hAnsi="Times New Roman" w:cs="Times New Roman"/>
          <w:sz w:val="20"/>
          <w:szCs w:val="20"/>
        </w:rPr>
        <w:t xml:space="preserve"> </w:t>
      </w:r>
      <w:r w:rsidR="00170962" w:rsidRPr="00D75D0A">
        <w:rPr>
          <w:rFonts w:ascii="Times New Roman" w:hAnsi="Times New Roman" w:cs="Times New Roman"/>
          <w:sz w:val="20"/>
          <w:szCs w:val="20"/>
        </w:rPr>
        <w:t xml:space="preserve">much </w:t>
      </w:r>
      <w:r w:rsidRPr="00D75D0A">
        <w:rPr>
          <w:rFonts w:ascii="Times New Roman" w:hAnsi="Times New Roman" w:cs="Times New Roman"/>
          <w:sz w:val="20"/>
          <w:szCs w:val="20"/>
        </w:rPr>
        <w:t>like physical health</w:t>
      </w:r>
      <w:r w:rsidR="00170962" w:rsidRPr="00D75D0A">
        <w:rPr>
          <w:rFonts w:ascii="Times New Roman" w:hAnsi="Times New Roman" w:cs="Times New Roman"/>
          <w:sz w:val="20"/>
          <w:szCs w:val="20"/>
        </w:rPr>
        <w:t>,</w:t>
      </w:r>
      <w:r w:rsidRPr="00D75D0A">
        <w:rPr>
          <w:rFonts w:ascii="Times New Roman" w:hAnsi="Times New Roman" w:cs="Times New Roman"/>
          <w:sz w:val="20"/>
          <w:szCs w:val="20"/>
        </w:rPr>
        <w:t xml:space="preserve"> through small adjustments</w:t>
      </w:r>
      <w:r w:rsidR="00FE178F" w:rsidRPr="00D75D0A">
        <w:rPr>
          <w:rFonts w:ascii="Times New Roman" w:hAnsi="Times New Roman" w:cs="Times New Roman"/>
          <w:sz w:val="20"/>
          <w:szCs w:val="20"/>
        </w:rPr>
        <w:t>;</w:t>
      </w:r>
      <w:r w:rsidRPr="00D75D0A">
        <w:rPr>
          <w:rFonts w:ascii="Times New Roman" w:hAnsi="Times New Roman" w:cs="Times New Roman"/>
          <w:sz w:val="20"/>
          <w:szCs w:val="20"/>
        </w:rPr>
        <w:t xml:space="preserve"> limit news and social media overload, protect sleep, and stay connected to supportive people. Do small, intentional things each day that align with your values—what matters most to you</w:t>
      </w:r>
      <w:r w:rsidR="00170962" w:rsidRPr="00D75D0A">
        <w:rPr>
          <w:rFonts w:ascii="Times New Roman" w:hAnsi="Times New Roman" w:cs="Times New Roman"/>
          <w:sz w:val="20"/>
          <w:szCs w:val="20"/>
        </w:rPr>
        <w:t>—</w:t>
      </w:r>
      <w:r w:rsidRPr="00D75D0A">
        <w:rPr>
          <w:rFonts w:ascii="Times New Roman" w:hAnsi="Times New Roman" w:cs="Times New Roman"/>
          <w:sz w:val="20"/>
          <w:szCs w:val="20"/>
        </w:rPr>
        <w:t>rather than living on autopilot. Mental health improves with steady attention, and your EAP can help.</w:t>
      </w:r>
      <w:r w:rsidR="001F67A8" w:rsidRPr="00D75D0A">
        <w:rPr>
          <w:rFonts w:ascii="Times New Roman" w:hAnsi="Times New Roman" w:cs="Times New Roman"/>
          <w:sz w:val="20"/>
          <w:szCs w:val="20"/>
        </w:rPr>
        <w:br/>
      </w:r>
      <w:r w:rsidR="001F67A8" w:rsidRPr="00CF7492">
        <w:rPr>
          <w:rFonts w:ascii="Times New Roman" w:hAnsi="Times New Roman" w:cs="Times New Roman"/>
        </w:rPr>
        <w:br/>
      </w:r>
      <w:r w:rsidR="001F67A8" w:rsidRPr="00CF7492">
        <w:rPr>
          <w:rFonts w:ascii="Times New Roman" w:hAnsi="Times New Roman" w:cs="Times New Roman"/>
          <w:b/>
          <w:bCs/>
        </w:rPr>
        <w:t xml:space="preserve">Financial Preparedness </w:t>
      </w:r>
      <w:r w:rsidR="008F470A">
        <w:rPr>
          <w:rFonts w:ascii="Times New Roman" w:hAnsi="Times New Roman" w:cs="Times New Roman"/>
          <w:b/>
          <w:bCs/>
        </w:rPr>
        <w:t xml:space="preserve">and </w:t>
      </w:r>
      <w:r w:rsidR="001F67A8" w:rsidRPr="00CF7492">
        <w:rPr>
          <w:rFonts w:ascii="Times New Roman" w:hAnsi="Times New Roman" w:cs="Times New Roman"/>
          <w:b/>
          <w:bCs/>
        </w:rPr>
        <w:t>Peace of Mind</w:t>
      </w:r>
      <w:r w:rsidR="001F67A8" w:rsidRPr="00CF7492">
        <w:rPr>
          <w:rFonts w:ascii="Times New Roman" w:hAnsi="Times New Roman" w:cs="Times New Roman"/>
        </w:rPr>
        <w:br/>
      </w:r>
      <w:r w:rsidR="001F67A8" w:rsidRPr="00D75D0A">
        <w:rPr>
          <w:rFonts w:ascii="Times New Roman" w:hAnsi="Times New Roman" w:cs="Times New Roman"/>
          <w:sz w:val="20"/>
          <w:szCs w:val="20"/>
        </w:rPr>
        <w:t xml:space="preserve">Few things are as stressful as financial anxiety associated with workplace uncertainty or sudden job loss. Although job security is rarely guaranteed, a little preparation can </w:t>
      </w:r>
      <w:r w:rsidR="00170962" w:rsidRPr="00D75D0A">
        <w:rPr>
          <w:rFonts w:ascii="Times New Roman" w:hAnsi="Times New Roman" w:cs="Times New Roman"/>
          <w:sz w:val="20"/>
          <w:szCs w:val="20"/>
        </w:rPr>
        <w:t>prevent</w:t>
      </w:r>
      <w:r w:rsidR="001F67A8" w:rsidRPr="00D75D0A">
        <w:rPr>
          <w:rFonts w:ascii="Times New Roman" w:hAnsi="Times New Roman" w:cs="Times New Roman"/>
          <w:sz w:val="20"/>
          <w:szCs w:val="20"/>
        </w:rPr>
        <w:t xml:space="preserve"> fear and panic</w:t>
      </w:r>
      <w:r w:rsidR="00E03A84" w:rsidRPr="00D75D0A">
        <w:rPr>
          <w:rFonts w:ascii="Times New Roman" w:hAnsi="Times New Roman" w:cs="Times New Roman"/>
          <w:sz w:val="20"/>
          <w:szCs w:val="20"/>
        </w:rPr>
        <w:t xml:space="preserve"> if the</w:t>
      </w:r>
      <w:r w:rsidR="001F67A8" w:rsidRPr="00D75D0A">
        <w:rPr>
          <w:rFonts w:ascii="Times New Roman" w:hAnsi="Times New Roman" w:cs="Times New Roman"/>
          <w:sz w:val="20"/>
          <w:szCs w:val="20"/>
        </w:rPr>
        <w:t xml:space="preserve"> worst </w:t>
      </w:r>
      <w:r w:rsidR="00170962" w:rsidRPr="00D75D0A">
        <w:rPr>
          <w:rFonts w:ascii="Times New Roman" w:hAnsi="Times New Roman" w:cs="Times New Roman"/>
          <w:sz w:val="20"/>
          <w:szCs w:val="20"/>
        </w:rPr>
        <w:t xml:space="preserve">were to </w:t>
      </w:r>
      <w:r w:rsidR="001F67A8" w:rsidRPr="00D75D0A">
        <w:rPr>
          <w:rFonts w:ascii="Times New Roman" w:hAnsi="Times New Roman" w:cs="Times New Roman"/>
          <w:sz w:val="20"/>
          <w:szCs w:val="20"/>
        </w:rPr>
        <w:t xml:space="preserve">happen. Search </w:t>
      </w:r>
      <w:r w:rsidR="00170962" w:rsidRPr="00D75D0A">
        <w:rPr>
          <w:rFonts w:ascii="Times New Roman" w:hAnsi="Times New Roman" w:cs="Times New Roman"/>
          <w:sz w:val="20"/>
          <w:szCs w:val="20"/>
        </w:rPr>
        <w:t>“</w:t>
      </w:r>
      <w:r w:rsidR="001F67A8" w:rsidRPr="00D75D0A">
        <w:rPr>
          <w:rFonts w:ascii="Times New Roman" w:hAnsi="Times New Roman" w:cs="Times New Roman"/>
          <w:sz w:val="20"/>
          <w:szCs w:val="20"/>
        </w:rPr>
        <w:t>simple apps for managing a budget.</w:t>
      </w:r>
      <w:r w:rsidR="00170962" w:rsidRPr="00D75D0A">
        <w:rPr>
          <w:rFonts w:ascii="Times New Roman" w:hAnsi="Times New Roman" w:cs="Times New Roman"/>
          <w:sz w:val="20"/>
          <w:szCs w:val="20"/>
        </w:rPr>
        <w:t>”</w:t>
      </w:r>
      <w:r w:rsidR="001F67A8" w:rsidRPr="00D75D0A">
        <w:rPr>
          <w:rFonts w:ascii="Times New Roman" w:hAnsi="Times New Roman" w:cs="Times New Roman"/>
          <w:sz w:val="20"/>
          <w:szCs w:val="20"/>
        </w:rPr>
        <w:t xml:space="preserve"> Many </w:t>
      </w:r>
      <w:r w:rsidR="00170962" w:rsidRPr="00D75D0A">
        <w:rPr>
          <w:rFonts w:ascii="Times New Roman" w:hAnsi="Times New Roman" w:cs="Times New Roman"/>
          <w:sz w:val="20"/>
          <w:szCs w:val="20"/>
        </w:rPr>
        <w:t xml:space="preserve">apps </w:t>
      </w:r>
      <w:r w:rsidR="001F67A8" w:rsidRPr="00D75D0A">
        <w:rPr>
          <w:rFonts w:ascii="Times New Roman" w:hAnsi="Times New Roman" w:cs="Times New Roman"/>
          <w:sz w:val="20"/>
          <w:szCs w:val="20"/>
        </w:rPr>
        <w:t xml:space="preserve">exist that can be </w:t>
      </w:r>
      <w:r w:rsidR="00170962" w:rsidRPr="00D75D0A">
        <w:rPr>
          <w:rFonts w:ascii="Times New Roman" w:hAnsi="Times New Roman" w:cs="Times New Roman"/>
          <w:sz w:val="20"/>
          <w:szCs w:val="20"/>
        </w:rPr>
        <w:t xml:space="preserve">mastered </w:t>
      </w:r>
      <w:r w:rsidR="001F67A8" w:rsidRPr="00D75D0A">
        <w:rPr>
          <w:rFonts w:ascii="Times New Roman" w:hAnsi="Times New Roman" w:cs="Times New Roman"/>
          <w:sz w:val="20"/>
          <w:szCs w:val="20"/>
        </w:rPr>
        <w:t xml:space="preserve">in minutes to get you on track </w:t>
      </w:r>
      <w:r w:rsidR="00170962" w:rsidRPr="00D75D0A">
        <w:rPr>
          <w:rFonts w:ascii="Times New Roman" w:hAnsi="Times New Roman" w:cs="Times New Roman"/>
          <w:sz w:val="20"/>
          <w:szCs w:val="20"/>
        </w:rPr>
        <w:t xml:space="preserve">with </w:t>
      </w:r>
      <w:r w:rsidR="001F67A8" w:rsidRPr="00D75D0A">
        <w:rPr>
          <w:rFonts w:ascii="Times New Roman" w:hAnsi="Times New Roman" w:cs="Times New Roman"/>
          <w:sz w:val="20"/>
          <w:szCs w:val="20"/>
        </w:rPr>
        <w:t xml:space="preserve">better managing income and cash flow. </w:t>
      </w:r>
      <w:r w:rsidR="00050B7B" w:rsidRPr="00D75D0A">
        <w:rPr>
          <w:rFonts w:ascii="Times New Roman" w:hAnsi="Times New Roman" w:cs="Times New Roman"/>
          <w:sz w:val="20"/>
          <w:szCs w:val="20"/>
        </w:rPr>
        <w:t>Spending on h</w:t>
      </w:r>
      <w:r w:rsidR="001F67A8" w:rsidRPr="00D75D0A">
        <w:rPr>
          <w:rFonts w:ascii="Times New Roman" w:hAnsi="Times New Roman" w:cs="Times New Roman"/>
          <w:sz w:val="20"/>
          <w:szCs w:val="20"/>
        </w:rPr>
        <w:t xml:space="preserve">ousing, utilities, food, transportation, lattes...you’ll see it all. When you do, you’ll feel more control. Being more empowered equates to less anxiety. Separate your needs from </w:t>
      </w:r>
      <w:r w:rsidR="00170962" w:rsidRPr="00D75D0A">
        <w:rPr>
          <w:rFonts w:ascii="Times New Roman" w:hAnsi="Times New Roman" w:cs="Times New Roman"/>
          <w:sz w:val="20"/>
          <w:szCs w:val="20"/>
        </w:rPr>
        <w:t xml:space="preserve">your </w:t>
      </w:r>
      <w:r w:rsidR="001F67A8" w:rsidRPr="00D75D0A">
        <w:rPr>
          <w:rFonts w:ascii="Times New Roman" w:hAnsi="Times New Roman" w:cs="Times New Roman"/>
          <w:sz w:val="20"/>
          <w:szCs w:val="20"/>
        </w:rPr>
        <w:t xml:space="preserve">wants. Discover where it is easiest to cut back and trim your outgo. Start an emergency </w:t>
      </w:r>
      <w:proofErr w:type="gramStart"/>
      <w:r w:rsidR="001F67A8" w:rsidRPr="00D75D0A">
        <w:rPr>
          <w:rFonts w:ascii="Times New Roman" w:hAnsi="Times New Roman" w:cs="Times New Roman"/>
          <w:sz w:val="20"/>
          <w:szCs w:val="20"/>
        </w:rPr>
        <w:t>savings set-aside</w:t>
      </w:r>
      <w:r w:rsidR="00BC13B7" w:rsidRPr="00D75D0A">
        <w:rPr>
          <w:rFonts w:ascii="Times New Roman" w:hAnsi="Times New Roman" w:cs="Times New Roman"/>
          <w:sz w:val="20"/>
          <w:szCs w:val="20"/>
        </w:rPr>
        <w:t>,</w:t>
      </w:r>
      <w:r w:rsidR="001F67A8" w:rsidRPr="00D75D0A">
        <w:rPr>
          <w:rFonts w:ascii="Times New Roman" w:hAnsi="Times New Roman" w:cs="Times New Roman"/>
          <w:sz w:val="20"/>
          <w:szCs w:val="20"/>
        </w:rPr>
        <w:t xml:space="preserve"> and</w:t>
      </w:r>
      <w:proofErr w:type="gramEnd"/>
      <w:r w:rsidR="001F67A8" w:rsidRPr="00D75D0A">
        <w:rPr>
          <w:rFonts w:ascii="Times New Roman" w:hAnsi="Times New Roman" w:cs="Times New Roman"/>
          <w:sz w:val="20"/>
          <w:szCs w:val="20"/>
        </w:rPr>
        <w:t xml:space="preserve"> use </w:t>
      </w:r>
      <w:r w:rsidR="00170962" w:rsidRPr="00D75D0A">
        <w:rPr>
          <w:rFonts w:ascii="Times New Roman" w:hAnsi="Times New Roman" w:cs="Times New Roman"/>
          <w:sz w:val="20"/>
          <w:szCs w:val="20"/>
        </w:rPr>
        <w:t>any</w:t>
      </w:r>
      <w:r w:rsidR="001F67A8" w:rsidRPr="00D75D0A">
        <w:rPr>
          <w:rFonts w:ascii="Times New Roman" w:hAnsi="Times New Roman" w:cs="Times New Roman"/>
          <w:sz w:val="20"/>
          <w:szCs w:val="20"/>
        </w:rPr>
        <w:t xml:space="preserve"> automatic deposit method</w:t>
      </w:r>
      <w:r w:rsidR="00170962" w:rsidRPr="00D75D0A">
        <w:rPr>
          <w:rFonts w:ascii="Times New Roman" w:hAnsi="Times New Roman" w:cs="Times New Roman"/>
          <w:sz w:val="20"/>
          <w:szCs w:val="20"/>
        </w:rPr>
        <w:t>s</w:t>
      </w:r>
      <w:r w:rsidR="001F67A8" w:rsidRPr="00D75D0A">
        <w:rPr>
          <w:rFonts w:ascii="Times New Roman" w:hAnsi="Times New Roman" w:cs="Times New Roman"/>
          <w:sz w:val="20"/>
          <w:szCs w:val="20"/>
        </w:rPr>
        <w:t xml:space="preserve"> your banking institution may offer to make it happen. Like most people, you</w:t>
      </w:r>
      <w:r w:rsidR="00170962" w:rsidRPr="00D75D0A">
        <w:rPr>
          <w:rFonts w:ascii="Times New Roman" w:hAnsi="Times New Roman" w:cs="Times New Roman"/>
          <w:sz w:val="20"/>
          <w:szCs w:val="20"/>
        </w:rPr>
        <w:t>’</w:t>
      </w:r>
      <w:r w:rsidR="001F67A8" w:rsidRPr="00D75D0A">
        <w:rPr>
          <w:rFonts w:ascii="Times New Roman" w:hAnsi="Times New Roman" w:cs="Times New Roman"/>
          <w:sz w:val="20"/>
          <w:szCs w:val="20"/>
        </w:rPr>
        <w:t xml:space="preserve">ll be amazed </w:t>
      </w:r>
      <w:r w:rsidR="00170962" w:rsidRPr="00D75D0A">
        <w:rPr>
          <w:rFonts w:ascii="Times New Roman" w:hAnsi="Times New Roman" w:cs="Times New Roman"/>
          <w:sz w:val="20"/>
          <w:szCs w:val="20"/>
        </w:rPr>
        <w:t xml:space="preserve">by </w:t>
      </w:r>
      <w:r w:rsidR="001F67A8" w:rsidRPr="00D75D0A">
        <w:rPr>
          <w:rFonts w:ascii="Times New Roman" w:hAnsi="Times New Roman" w:cs="Times New Roman"/>
          <w:sz w:val="20"/>
          <w:szCs w:val="20"/>
        </w:rPr>
        <w:t xml:space="preserve">how easily and painlessly </w:t>
      </w:r>
      <w:r w:rsidR="00170962" w:rsidRPr="00D75D0A">
        <w:rPr>
          <w:rFonts w:ascii="Times New Roman" w:hAnsi="Times New Roman" w:cs="Times New Roman"/>
          <w:sz w:val="20"/>
          <w:szCs w:val="20"/>
        </w:rPr>
        <w:t>your savings pot</w:t>
      </w:r>
      <w:r w:rsidR="001F67A8" w:rsidRPr="00D75D0A">
        <w:rPr>
          <w:rFonts w:ascii="Times New Roman" w:hAnsi="Times New Roman" w:cs="Times New Roman"/>
          <w:sz w:val="20"/>
          <w:szCs w:val="20"/>
        </w:rPr>
        <w:t xml:space="preserve"> builds up. Do not allow </w:t>
      </w:r>
      <w:r w:rsidR="002B7812" w:rsidRPr="00D75D0A">
        <w:rPr>
          <w:rFonts w:ascii="Times New Roman" w:hAnsi="Times New Roman" w:cs="Times New Roman"/>
          <w:sz w:val="20"/>
          <w:szCs w:val="20"/>
        </w:rPr>
        <w:t xml:space="preserve">the fact that </w:t>
      </w:r>
      <w:r w:rsidR="001F67A8" w:rsidRPr="00D75D0A">
        <w:rPr>
          <w:rFonts w:ascii="Times New Roman" w:hAnsi="Times New Roman" w:cs="Times New Roman"/>
          <w:sz w:val="20"/>
          <w:szCs w:val="20"/>
        </w:rPr>
        <w:t xml:space="preserve">it </w:t>
      </w:r>
      <w:r w:rsidR="002B7812" w:rsidRPr="00D75D0A">
        <w:rPr>
          <w:rFonts w:ascii="Times New Roman" w:hAnsi="Times New Roman" w:cs="Times New Roman"/>
          <w:sz w:val="20"/>
          <w:szCs w:val="20"/>
        </w:rPr>
        <w:t>currently</w:t>
      </w:r>
      <w:r w:rsidR="001F67A8" w:rsidRPr="00D75D0A">
        <w:rPr>
          <w:rFonts w:ascii="Times New Roman" w:hAnsi="Times New Roman" w:cs="Times New Roman"/>
          <w:sz w:val="20"/>
          <w:szCs w:val="20"/>
        </w:rPr>
        <w:t xml:space="preserve"> </w:t>
      </w:r>
      <w:r w:rsidR="00D1739E" w:rsidRPr="00D75D0A">
        <w:rPr>
          <w:rFonts w:ascii="Times New Roman" w:hAnsi="Times New Roman" w:cs="Times New Roman"/>
          <w:sz w:val="20"/>
          <w:szCs w:val="20"/>
        </w:rPr>
        <w:t xml:space="preserve">contains </w:t>
      </w:r>
      <w:r w:rsidR="001F67A8" w:rsidRPr="00D75D0A">
        <w:rPr>
          <w:rFonts w:ascii="Times New Roman" w:hAnsi="Times New Roman" w:cs="Times New Roman"/>
          <w:sz w:val="20"/>
          <w:szCs w:val="20"/>
        </w:rPr>
        <w:t xml:space="preserve">$0 </w:t>
      </w:r>
      <w:r w:rsidR="000847EA" w:rsidRPr="00D75D0A">
        <w:rPr>
          <w:rFonts w:ascii="Times New Roman" w:hAnsi="Times New Roman" w:cs="Times New Roman"/>
          <w:sz w:val="20"/>
          <w:szCs w:val="20"/>
        </w:rPr>
        <w:t xml:space="preserve">to </w:t>
      </w:r>
      <w:r w:rsidR="001F67A8" w:rsidRPr="00D75D0A">
        <w:rPr>
          <w:rFonts w:ascii="Times New Roman" w:hAnsi="Times New Roman" w:cs="Times New Roman"/>
          <w:sz w:val="20"/>
          <w:szCs w:val="20"/>
        </w:rPr>
        <w:t xml:space="preserve">stop you from beginning this step. </w:t>
      </w:r>
      <w:r w:rsidR="002B7812" w:rsidRPr="00D75D0A">
        <w:rPr>
          <w:rFonts w:ascii="Times New Roman" w:hAnsi="Times New Roman" w:cs="Times New Roman"/>
          <w:sz w:val="20"/>
          <w:szCs w:val="20"/>
        </w:rPr>
        <w:t>K</w:t>
      </w:r>
      <w:r w:rsidR="001F67A8" w:rsidRPr="00D75D0A">
        <w:rPr>
          <w:rFonts w:ascii="Times New Roman" w:hAnsi="Times New Roman" w:cs="Times New Roman"/>
          <w:sz w:val="20"/>
          <w:szCs w:val="20"/>
        </w:rPr>
        <w:t>ey idea: Financial preparedness is not about having all the money you need if something untoward happens. It</w:t>
      </w:r>
      <w:r w:rsidR="002B7812" w:rsidRPr="00D75D0A">
        <w:rPr>
          <w:rFonts w:ascii="Times New Roman" w:hAnsi="Times New Roman" w:cs="Times New Roman"/>
          <w:sz w:val="20"/>
          <w:szCs w:val="20"/>
        </w:rPr>
        <w:t>’</w:t>
      </w:r>
      <w:r w:rsidR="001F67A8" w:rsidRPr="00D75D0A">
        <w:rPr>
          <w:rFonts w:ascii="Times New Roman" w:hAnsi="Times New Roman" w:cs="Times New Roman"/>
          <w:sz w:val="20"/>
          <w:szCs w:val="20"/>
        </w:rPr>
        <w:t xml:space="preserve">s about increasing your sense of control and resilience </w:t>
      </w:r>
      <w:r w:rsidR="002B7812" w:rsidRPr="00D75D0A">
        <w:rPr>
          <w:rFonts w:ascii="Times New Roman" w:hAnsi="Times New Roman" w:cs="Times New Roman"/>
          <w:sz w:val="20"/>
          <w:szCs w:val="20"/>
        </w:rPr>
        <w:t>when</w:t>
      </w:r>
      <w:r w:rsidR="001F67A8" w:rsidRPr="00D75D0A">
        <w:rPr>
          <w:rFonts w:ascii="Times New Roman" w:hAnsi="Times New Roman" w:cs="Times New Roman"/>
          <w:sz w:val="20"/>
          <w:szCs w:val="20"/>
        </w:rPr>
        <w:t xml:space="preserve"> it does. Your EAP can lead you to more resources, money tips, and ways to decrease your financial exposure with services in your community, many of which are likely free.</w:t>
      </w:r>
    </w:p>
    <w:p w14:paraId="3EF388C1" w14:textId="47F05108" w:rsidR="00F76915" w:rsidRPr="00CF7492" w:rsidRDefault="00F76915" w:rsidP="00CF7492">
      <w:pPr>
        <w:spacing w:line="264" w:lineRule="auto"/>
        <w:rPr>
          <w:rFonts w:ascii="Times New Roman" w:hAnsi="Times New Roman" w:cs="Times New Roman"/>
        </w:rPr>
      </w:pPr>
      <w:r w:rsidRPr="00CF7492">
        <w:rPr>
          <w:rFonts w:ascii="Times New Roman" w:hAnsi="Times New Roman" w:cs="Times New Roman"/>
          <w:b/>
          <w:bCs/>
        </w:rPr>
        <w:t xml:space="preserve">Making Healthy Habits Stick </w:t>
      </w:r>
      <w:r w:rsidRPr="00CF7492">
        <w:rPr>
          <w:rFonts w:ascii="Times New Roman" w:hAnsi="Times New Roman" w:cs="Times New Roman"/>
          <w:b/>
          <w:bCs/>
        </w:rPr>
        <w:br/>
      </w:r>
      <w:r w:rsidR="004534D8" w:rsidRPr="00D75D0A">
        <w:rPr>
          <w:rFonts w:ascii="Times New Roman" w:hAnsi="Times New Roman" w:cs="Times New Roman"/>
          <w:sz w:val="20"/>
          <w:szCs w:val="20"/>
        </w:rPr>
        <w:t>Most people want</w:t>
      </w:r>
      <w:r w:rsidR="00F9351F" w:rsidRPr="00D75D0A">
        <w:rPr>
          <w:rFonts w:ascii="Times New Roman" w:hAnsi="Times New Roman" w:cs="Times New Roman"/>
          <w:sz w:val="20"/>
          <w:szCs w:val="20"/>
        </w:rPr>
        <w:t xml:space="preserve"> to maintain</w:t>
      </w:r>
      <w:r w:rsidR="004534D8" w:rsidRPr="00D75D0A">
        <w:rPr>
          <w:rFonts w:ascii="Times New Roman" w:hAnsi="Times New Roman" w:cs="Times New Roman"/>
          <w:sz w:val="20"/>
          <w:szCs w:val="20"/>
        </w:rPr>
        <w:t xml:space="preserve"> healthy habits, but sticking with them isn’t easy. We don’t fail because we lack </w:t>
      </w:r>
      <w:proofErr w:type="gramStart"/>
      <w:r w:rsidR="004534D8" w:rsidRPr="00D75D0A">
        <w:rPr>
          <w:rFonts w:ascii="Times New Roman" w:hAnsi="Times New Roman" w:cs="Times New Roman"/>
          <w:sz w:val="20"/>
          <w:szCs w:val="20"/>
        </w:rPr>
        <w:t>willpower—</w:t>
      </w:r>
      <w:proofErr w:type="gramEnd"/>
      <w:r w:rsidR="004534D8" w:rsidRPr="00D75D0A">
        <w:rPr>
          <w:rFonts w:ascii="Times New Roman" w:hAnsi="Times New Roman" w:cs="Times New Roman"/>
          <w:sz w:val="20"/>
          <w:szCs w:val="20"/>
        </w:rPr>
        <w:t>that’s a myth. The real issue is skipping the design steps that help habits stick. That’s the difference. A habit forms when a behavior becomes automatic—but it also requires a trigger, a cue, a routine, and the brain’s anticipation of a reward. Miss these elements</w:t>
      </w:r>
      <w:r w:rsidR="00F9351F" w:rsidRPr="00D75D0A">
        <w:rPr>
          <w:rFonts w:ascii="Times New Roman" w:hAnsi="Times New Roman" w:cs="Times New Roman"/>
          <w:sz w:val="20"/>
          <w:szCs w:val="20"/>
        </w:rPr>
        <w:t>,</w:t>
      </w:r>
      <w:r w:rsidR="004534D8" w:rsidRPr="00D75D0A">
        <w:rPr>
          <w:rFonts w:ascii="Times New Roman" w:hAnsi="Times New Roman" w:cs="Times New Roman"/>
          <w:sz w:val="20"/>
          <w:szCs w:val="20"/>
        </w:rPr>
        <w:t xml:space="preserve"> and your goal fades. Start impossibly small</w:t>
      </w:r>
      <w:r w:rsidR="00F9351F" w:rsidRPr="00D75D0A">
        <w:rPr>
          <w:rFonts w:ascii="Times New Roman" w:hAnsi="Times New Roman" w:cs="Times New Roman"/>
          <w:sz w:val="20"/>
          <w:szCs w:val="20"/>
        </w:rPr>
        <w:t>: a</w:t>
      </w:r>
      <w:r w:rsidR="004534D8" w:rsidRPr="00D75D0A">
        <w:rPr>
          <w:rFonts w:ascii="Times New Roman" w:hAnsi="Times New Roman" w:cs="Times New Roman"/>
          <w:sz w:val="20"/>
          <w:szCs w:val="20"/>
        </w:rPr>
        <w:t xml:space="preserve"> two-minute walk</w:t>
      </w:r>
      <w:r w:rsidR="00F9351F" w:rsidRPr="00D75D0A">
        <w:rPr>
          <w:rFonts w:ascii="Times New Roman" w:hAnsi="Times New Roman" w:cs="Times New Roman"/>
          <w:sz w:val="20"/>
          <w:szCs w:val="20"/>
        </w:rPr>
        <w:t>, o</w:t>
      </w:r>
      <w:r w:rsidR="004534D8" w:rsidRPr="00D75D0A">
        <w:rPr>
          <w:rFonts w:ascii="Times New Roman" w:hAnsi="Times New Roman" w:cs="Times New Roman"/>
          <w:sz w:val="20"/>
          <w:szCs w:val="20"/>
        </w:rPr>
        <w:t xml:space="preserve">ne glass of water at breakfast. </w:t>
      </w:r>
      <w:r w:rsidR="00F9351F" w:rsidRPr="00D75D0A">
        <w:rPr>
          <w:rFonts w:ascii="Times New Roman" w:hAnsi="Times New Roman" w:cs="Times New Roman"/>
          <w:sz w:val="20"/>
          <w:szCs w:val="20"/>
        </w:rPr>
        <w:t>When done consistently, t</w:t>
      </w:r>
      <w:r w:rsidR="004534D8" w:rsidRPr="00D75D0A">
        <w:rPr>
          <w:rFonts w:ascii="Times New Roman" w:hAnsi="Times New Roman" w:cs="Times New Roman"/>
          <w:sz w:val="20"/>
          <w:szCs w:val="20"/>
        </w:rPr>
        <w:t>hese simple actions build neural pathways and become routine. They also grow stronger with repetition. From there, scale up by layering habits. Add a new behavior to one you’ve already established. If you’re walking 20 minutes a day, add two minutes of light stretching right after. The walk becomes the cue, stretching the routine, and physical relief the reward. Track your progress and reward yourself often. This step is frequently overlooked, yet it helps lock habits in place for lasting change.</w:t>
      </w:r>
      <w:r w:rsidRPr="00CF7492">
        <w:rPr>
          <w:rFonts w:ascii="Times New Roman" w:hAnsi="Times New Roman" w:cs="Times New Roman"/>
        </w:rPr>
        <w:br/>
      </w:r>
      <w:r w:rsidRPr="00CF7492">
        <w:rPr>
          <w:rFonts w:ascii="Times New Roman" w:hAnsi="Times New Roman" w:cs="Times New Roman"/>
          <w:b/>
          <w:bCs/>
        </w:rPr>
        <w:br/>
        <w:t>The Most Dangerous Drug? It May Not Be What You Think</w:t>
      </w:r>
      <w:r w:rsidRPr="00CF7492">
        <w:rPr>
          <w:rFonts w:ascii="Times New Roman" w:hAnsi="Times New Roman" w:cs="Times New Roman"/>
          <w:bCs/>
        </w:rPr>
        <w:br/>
      </w:r>
      <w:r w:rsidR="004534D8" w:rsidRPr="00D75D0A">
        <w:rPr>
          <w:rFonts w:ascii="Times New Roman" w:hAnsi="Times New Roman" w:cs="Times New Roman"/>
          <w:sz w:val="20"/>
          <w:szCs w:val="20"/>
        </w:rPr>
        <w:t xml:space="preserve">News media often tracks the most dangerous illicit drug on the street. Increasingly, the answer isn’t a single drug—it’s unpredictability. Illicit substances are synthetic, rapidly changing, and mixed with potent compounds. Counterfeit pills are everywhere, and what’s inside them is anyone’s guess. Even non-drug users can become victims—through a spiked drink, an unknowingly purchased counterfeit pill, or what appears to be a legitimate </w:t>
      </w:r>
      <w:r w:rsidR="004534D8" w:rsidRPr="00D75D0A">
        <w:rPr>
          <w:rFonts w:ascii="Times New Roman" w:hAnsi="Times New Roman" w:cs="Times New Roman"/>
          <w:sz w:val="20"/>
          <w:szCs w:val="20"/>
        </w:rPr>
        <w:lastRenderedPageBreak/>
        <w:t>prescription. Worse yet, standard overdose treatments don’t always work. This is the new drug crisis. Awareness is your best protection. If you or someone you know is struggling with substance use, your EAP can help.</w:t>
      </w:r>
    </w:p>
    <w:p w14:paraId="50E6C898" w14:textId="77777777" w:rsidR="00F26BE1" w:rsidRDefault="00F26BE1" w:rsidP="00CF7492">
      <w:pPr>
        <w:spacing w:line="264" w:lineRule="auto"/>
      </w:pPr>
    </w:p>
    <w:p w14:paraId="4B8F0786" w14:textId="77777777" w:rsidR="00CF7492" w:rsidRPr="00CF7492" w:rsidRDefault="00CF7492" w:rsidP="00CF7492">
      <w:pPr>
        <w:spacing w:line="264" w:lineRule="auto"/>
      </w:pPr>
    </w:p>
    <w:sectPr w:rsidR="00CF7492" w:rsidRPr="00CF74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915"/>
    <w:rsid w:val="00050B7B"/>
    <w:rsid w:val="00056BC8"/>
    <w:rsid w:val="000847EA"/>
    <w:rsid w:val="00170962"/>
    <w:rsid w:val="0018587A"/>
    <w:rsid w:val="001F67A8"/>
    <w:rsid w:val="00213F88"/>
    <w:rsid w:val="002B7812"/>
    <w:rsid w:val="002E67E3"/>
    <w:rsid w:val="00390FCB"/>
    <w:rsid w:val="003A53C9"/>
    <w:rsid w:val="004534D8"/>
    <w:rsid w:val="0047163E"/>
    <w:rsid w:val="00491B5B"/>
    <w:rsid w:val="005116D4"/>
    <w:rsid w:val="006336AE"/>
    <w:rsid w:val="00634B4F"/>
    <w:rsid w:val="00643221"/>
    <w:rsid w:val="006F5CEB"/>
    <w:rsid w:val="00745BDF"/>
    <w:rsid w:val="007629FC"/>
    <w:rsid w:val="00782B56"/>
    <w:rsid w:val="0089306A"/>
    <w:rsid w:val="008F470A"/>
    <w:rsid w:val="009B79B0"/>
    <w:rsid w:val="00A27D6D"/>
    <w:rsid w:val="00A476EA"/>
    <w:rsid w:val="00AE6C2D"/>
    <w:rsid w:val="00B50531"/>
    <w:rsid w:val="00B56137"/>
    <w:rsid w:val="00BA444D"/>
    <w:rsid w:val="00BC13B7"/>
    <w:rsid w:val="00C23A09"/>
    <w:rsid w:val="00C83BB1"/>
    <w:rsid w:val="00C95EDA"/>
    <w:rsid w:val="00CF7492"/>
    <w:rsid w:val="00D1739E"/>
    <w:rsid w:val="00D21258"/>
    <w:rsid w:val="00D75D0A"/>
    <w:rsid w:val="00E03A84"/>
    <w:rsid w:val="00EF3CE0"/>
    <w:rsid w:val="00F26BE1"/>
    <w:rsid w:val="00F3746C"/>
    <w:rsid w:val="00F76915"/>
    <w:rsid w:val="00F9351F"/>
    <w:rsid w:val="00FA111B"/>
    <w:rsid w:val="00FE1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50CB1"/>
  <w15:chartTrackingRefBased/>
  <w15:docId w15:val="{DC805027-F123-45E1-8B83-B0D217750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69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69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69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69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69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69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69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69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69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ontlineEmployee">
    <w:name w:val="Frontline Employee"/>
    <w:basedOn w:val="Normal"/>
    <w:link w:val="FrontlineEmployeeChar"/>
    <w:qFormat/>
    <w:rsid w:val="00390FCB"/>
    <w:pPr>
      <w:spacing w:line="276" w:lineRule="auto"/>
      <w:jc w:val="both"/>
    </w:pPr>
    <w:rPr>
      <w:rFonts w:ascii="Times New Roman" w:hAnsi="Times New Roman" w:cs="Times New Roman"/>
      <w:bCs/>
      <w:color w:val="000000"/>
      <w:sz w:val="20"/>
    </w:rPr>
  </w:style>
  <w:style w:type="character" w:customStyle="1" w:styleId="FrontlineEmployeeChar">
    <w:name w:val="Frontline Employee Char"/>
    <w:basedOn w:val="DefaultParagraphFont"/>
    <w:link w:val="FrontlineEmployee"/>
    <w:rsid w:val="00390FCB"/>
    <w:rPr>
      <w:rFonts w:ascii="Times New Roman" w:hAnsi="Times New Roman" w:cs="Times New Roman"/>
      <w:bCs/>
      <w:color w:val="000000"/>
      <w:sz w:val="20"/>
    </w:rPr>
  </w:style>
  <w:style w:type="paragraph" w:customStyle="1" w:styleId="TITLEARTICLEFE">
    <w:name w:val="TITLE ARTICLE FE"/>
    <w:basedOn w:val="Normal"/>
    <w:link w:val="TITLEARTICLEFEChar"/>
    <w:qFormat/>
    <w:rsid w:val="00745BDF"/>
    <w:pPr>
      <w:widowControl w:val="0"/>
      <w:spacing w:after="0" w:line="180" w:lineRule="auto"/>
    </w:pPr>
    <w:rPr>
      <w:rFonts w:ascii="Arial Narrow" w:eastAsia="Times New Roman" w:hAnsi="Arial Narrow" w:cs="Times New Roman"/>
      <w:b/>
      <w:bCs/>
      <w:color w:val="000000"/>
      <w:w w:val="90"/>
      <w:kern w:val="28"/>
      <w:sz w:val="52"/>
      <w:szCs w:val="52"/>
      <w14:ligatures w14:val="none"/>
      <w14:cntxtAlts/>
    </w:rPr>
  </w:style>
  <w:style w:type="character" w:customStyle="1" w:styleId="TITLEARTICLEFEChar">
    <w:name w:val="TITLE ARTICLE FE Char"/>
    <w:basedOn w:val="DefaultParagraphFont"/>
    <w:link w:val="TITLEARTICLEFE"/>
    <w:rsid w:val="00745BDF"/>
    <w:rPr>
      <w:rFonts w:ascii="Arial Narrow" w:eastAsia="Times New Roman" w:hAnsi="Arial Narrow" w:cs="Times New Roman"/>
      <w:b/>
      <w:bCs/>
      <w:color w:val="000000"/>
      <w:w w:val="90"/>
      <w:kern w:val="28"/>
      <w:sz w:val="52"/>
      <w:szCs w:val="52"/>
      <w14:ligatures w14:val="none"/>
      <w14:cntxtAlts/>
    </w:rPr>
  </w:style>
  <w:style w:type="paragraph" w:customStyle="1" w:styleId="BodyTextFE">
    <w:name w:val="Body Text FE"/>
    <w:basedOn w:val="Normal"/>
    <w:link w:val="BodyTextFEChar"/>
    <w:qFormat/>
    <w:rsid w:val="00745BDF"/>
    <w:pPr>
      <w:spacing w:after="0" w:line="264" w:lineRule="auto"/>
    </w:pPr>
    <w:rPr>
      <w:rFonts w:ascii="Arial" w:eastAsia="Times New Roman" w:hAnsi="Arial" w:cs="Arial"/>
      <w:color w:val="000000"/>
      <w:kern w:val="28"/>
      <w:sz w:val="20"/>
      <w:szCs w:val="20"/>
      <w14:ligatures w14:val="none"/>
      <w14:cntxtAlts/>
    </w:rPr>
  </w:style>
  <w:style w:type="character" w:customStyle="1" w:styleId="BodyTextFEChar">
    <w:name w:val="Body Text FE Char"/>
    <w:basedOn w:val="DefaultParagraphFont"/>
    <w:link w:val="BodyTextFE"/>
    <w:rsid w:val="00745BDF"/>
    <w:rPr>
      <w:rFonts w:ascii="Arial" w:eastAsia="Times New Roman" w:hAnsi="Arial" w:cs="Arial"/>
      <w:color w:val="000000"/>
      <w:kern w:val="28"/>
      <w:sz w:val="20"/>
      <w:szCs w:val="20"/>
      <w14:ligatures w14:val="none"/>
      <w14:cntxtAlts/>
    </w:rPr>
  </w:style>
  <w:style w:type="character" w:customStyle="1" w:styleId="Heading1Char">
    <w:name w:val="Heading 1 Char"/>
    <w:basedOn w:val="DefaultParagraphFont"/>
    <w:link w:val="Heading1"/>
    <w:uiPriority w:val="9"/>
    <w:rsid w:val="00F769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69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69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69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69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69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69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69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6915"/>
    <w:rPr>
      <w:rFonts w:eastAsiaTheme="majorEastAsia" w:cstheme="majorBidi"/>
      <w:color w:val="272727" w:themeColor="text1" w:themeTint="D8"/>
    </w:rPr>
  </w:style>
  <w:style w:type="paragraph" w:styleId="Title">
    <w:name w:val="Title"/>
    <w:basedOn w:val="Normal"/>
    <w:next w:val="Normal"/>
    <w:link w:val="TitleChar"/>
    <w:uiPriority w:val="10"/>
    <w:qFormat/>
    <w:rsid w:val="00F769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69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69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69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6915"/>
    <w:pPr>
      <w:spacing w:before="160"/>
      <w:jc w:val="center"/>
    </w:pPr>
    <w:rPr>
      <w:i/>
      <w:iCs/>
      <w:color w:val="404040" w:themeColor="text1" w:themeTint="BF"/>
    </w:rPr>
  </w:style>
  <w:style w:type="character" w:customStyle="1" w:styleId="QuoteChar">
    <w:name w:val="Quote Char"/>
    <w:basedOn w:val="DefaultParagraphFont"/>
    <w:link w:val="Quote"/>
    <w:uiPriority w:val="29"/>
    <w:rsid w:val="00F76915"/>
    <w:rPr>
      <w:i/>
      <w:iCs/>
      <w:color w:val="404040" w:themeColor="text1" w:themeTint="BF"/>
    </w:rPr>
  </w:style>
  <w:style w:type="paragraph" w:styleId="ListParagraph">
    <w:name w:val="List Paragraph"/>
    <w:basedOn w:val="Normal"/>
    <w:uiPriority w:val="34"/>
    <w:qFormat/>
    <w:rsid w:val="00F76915"/>
    <w:pPr>
      <w:ind w:left="720"/>
      <w:contextualSpacing/>
    </w:pPr>
  </w:style>
  <w:style w:type="character" w:styleId="IntenseEmphasis">
    <w:name w:val="Intense Emphasis"/>
    <w:basedOn w:val="DefaultParagraphFont"/>
    <w:uiPriority w:val="21"/>
    <w:qFormat/>
    <w:rsid w:val="00F76915"/>
    <w:rPr>
      <w:i/>
      <w:iCs/>
      <w:color w:val="0F4761" w:themeColor="accent1" w:themeShade="BF"/>
    </w:rPr>
  </w:style>
  <w:style w:type="paragraph" w:styleId="IntenseQuote">
    <w:name w:val="Intense Quote"/>
    <w:basedOn w:val="Normal"/>
    <w:next w:val="Normal"/>
    <w:link w:val="IntenseQuoteChar"/>
    <w:uiPriority w:val="30"/>
    <w:qFormat/>
    <w:rsid w:val="00F769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6915"/>
    <w:rPr>
      <w:i/>
      <w:iCs/>
      <w:color w:val="0F4761" w:themeColor="accent1" w:themeShade="BF"/>
    </w:rPr>
  </w:style>
  <w:style w:type="character" w:styleId="IntenseReference">
    <w:name w:val="Intense Reference"/>
    <w:basedOn w:val="DefaultParagraphFont"/>
    <w:uiPriority w:val="32"/>
    <w:qFormat/>
    <w:rsid w:val="00F76915"/>
    <w:rPr>
      <w:b/>
      <w:bCs/>
      <w:smallCaps/>
      <w:color w:val="0F4761" w:themeColor="accent1" w:themeShade="BF"/>
      <w:spacing w:val="5"/>
    </w:rPr>
  </w:style>
  <w:style w:type="paragraph" w:styleId="Revision">
    <w:name w:val="Revision"/>
    <w:hidden/>
    <w:uiPriority w:val="99"/>
    <w:semiHidden/>
    <w:rsid w:val="005116D4"/>
    <w:pPr>
      <w:spacing w:after="0" w:line="240" w:lineRule="auto"/>
    </w:pPr>
  </w:style>
  <w:style w:type="character" w:styleId="CommentReference">
    <w:name w:val="annotation reference"/>
    <w:basedOn w:val="DefaultParagraphFont"/>
    <w:uiPriority w:val="99"/>
    <w:semiHidden/>
    <w:unhideWhenUsed/>
    <w:rsid w:val="007629FC"/>
    <w:rPr>
      <w:sz w:val="16"/>
      <w:szCs w:val="16"/>
    </w:rPr>
  </w:style>
  <w:style w:type="paragraph" w:styleId="CommentText">
    <w:name w:val="annotation text"/>
    <w:basedOn w:val="Normal"/>
    <w:link w:val="CommentTextChar"/>
    <w:uiPriority w:val="99"/>
    <w:unhideWhenUsed/>
    <w:rsid w:val="007629FC"/>
    <w:pPr>
      <w:spacing w:line="240" w:lineRule="auto"/>
    </w:pPr>
    <w:rPr>
      <w:sz w:val="20"/>
      <w:szCs w:val="20"/>
    </w:rPr>
  </w:style>
  <w:style w:type="character" w:customStyle="1" w:styleId="CommentTextChar">
    <w:name w:val="Comment Text Char"/>
    <w:basedOn w:val="DefaultParagraphFont"/>
    <w:link w:val="CommentText"/>
    <w:uiPriority w:val="99"/>
    <w:rsid w:val="007629FC"/>
    <w:rPr>
      <w:sz w:val="20"/>
      <w:szCs w:val="20"/>
    </w:rPr>
  </w:style>
  <w:style w:type="paragraph" w:styleId="CommentSubject">
    <w:name w:val="annotation subject"/>
    <w:basedOn w:val="CommentText"/>
    <w:next w:val="CommentText"/>
    <w:link w:val="CommentSubjectChar"/>
    <w:uiPriority w:val="99"/>
    <w:semiHidden/>
    <w:unhideWhenUsed/>
    <w:rsid w:val="007629FC"/>
    <w:rPr>
      <w:b/>
      <w:bCs/>
    </w:rPr>
  </w:style>
  <w:style w:type="character" w:customStyle="1" w:styleId="CommentSubjectChar">
    <w:name w:val="Comment Subject Char"/>
    <w:basedOn w:val="CommentTextChar"/>
    <w:link w:val="CommentSubject"/>
    <w:uiPriority w:val="99"/>
    <w:semiHidden/>
    <w:rsid w:val="007629F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1</Pages>
  <Words>1409</Words>
  <Characters>7614</Characters>
  <Application>Microsoft Office Word</Application>
  <DocSecurity>0</DocSecurity>
  <Lines>96</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DFA Publishing</dc:creator>
  <cp:keywords/>
  <dc:description/>
  <cp:lastModifiedBy>DFA Publishing</cp:lastModifiedBy>
  <cp:revision>6</cp:revision>
  <cp:lastPrinted>2026-04-26T03:49:00Z</cp:lastPrinted>
  <dcterms:created xsi:type="dcterms:W3CDTF">2026-04-23T21:46:00Z</dcterms:created>
  <dcterms:modified xsi:type="dcterms:W3CDTF">2026-04-26T16:26:00Z</dcterms:modified>
</cp:coreProperties>
</file>